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C64B" w14:textId="4F2BFAEB" w:rsidR="00EA5353" w:rsidRDefault="00000000">
      <w:pPr>
        <w:jc w:val="center"/>
        <w:rPr>
          <w:b/>
          <w:bCs/>
        </w:rPr>
      </w:pPr>
      <w:r>
        <w:rPr>
          <w:b/>
          <w:bCs/>
        </w:rPr>
        <w:t xml:space="preserve">VERBALE RIUNIONE COLLEGIO DOTTORATO del </w:t>
      </w:r>
      <w:r w:rsidR="00622C72">
        <w:rPr>
          <w:b/>
          <w:bCs/>
        </w:rPr>
        <w:t>3</w:t>
      </w:r>
      <w:r>
        <w:rPr>
          <w:b/>
          <w:bCs/>
        </w:rPr>
        <w:t xml:space="preserve"> </w:t>
      </w:r>
      <w:r w:rsidR="00622C72">
        <w:rPr>
          <w:b/>
          <w:bCs/>
        </w:rPr>
        <w:t>novembre</w:t>
      </w:r>
      <w:r>
        <w:rPr>
          <w:b/>
          <w:bCs/>
        </w:rPr>
        <w:t xml:space="preserve"> 2025</w:t>
      </w:r>
    </w:p>
    <w:p w14:paraId="6455F499" w14:textId="77777777" w:rsidR="00EA5353" w:rsidRDefault="00EA5353"/>
    <w:p w14:paraId="50958B1D" w14:textId="53E087C8" w:rsidR="00EA5353" w:rsidRDefault="00000000">
      <w:pPr>
        <w:jc w:val="center"/>
      </w:pPr>
      <w:r>
        <w:t xml:space="preserve">Si apre la seduta alle ore </w:t>
      </w:r>
      <w:r w:rsidR="00B00AA6">
        <w:t>8</w:t>
      </w:r>
      <w:r>
        <w:t>:30 in modalità a distanza.</w:t>
      </w:r>
    </w:p>
    <w:p w14:paraId="1406C934" w14:textId="77777777" w:rsidR="00EA5353" w:rsidRDefault="00EA5353"/>
    <w:p w14:paraId="6361986B" w14:textId="77777777" w:rsidR="00EA5353" w:rsidRDefault="00000000">
      <w:r>
        <w:t xml:space="preserve">Punti all’ordine del giorno: </w:t>
      </w:r>
    </w:p>
    <w:p w14:paraId="32213A7B" w14:textId="77777777" w:rsidR="00EA5353" w:rsidRDefault="00EA5353"/>
    <w:p w14:paraId="3FCD52F5" w14:textId="75410E20" w:rsidR="00EA5353" w:rsidRDefault="00000000">
      <w:r>
        <w:t xml:space="preserve">- </w:t>
      </w:r>
      <w:r w:rsidR="00622C72">
        <w:t>Valutazione dei dottorandi e loro ammissione al secondo anno</w:t>
      </w:r>
      <w:r>
        <w:t>.</w:t>
      </w:r>
    </w:p>
    <w:p w14:paraId="1C4C697E" w14:textId="2B86A884" w:rsidR="00622C72" w:rsidRDefault="00622C72">
      <w:r>
        <w:t>- Programma didattico del secondo anno.</w:t>
      </w:r>
    </w:p>
    <w:p w14:paraId="42F4456A" w14:textId="77777777" w:rsidR="00EA5353" w:rsidRDefault="00EA5353">
      <w:pPr>
        <w:jc w:val="both"/>
      </w:pPr>
    </w:p>
    <w:p w14:paraId="3017C721" w14:textId="77777777" w:rsidR="00EA5353" w:rsidRDefault="00000000">
      <w:pPr>
        <w:jc w:val="both"/>
      </w:pPr>
      <w:r>
        <w:t>Elenco presenti e assenti</w:t>
      </w:r>
    </w:p>
    <w:p w14:paraId="1B3F0BBE" w14:textId="77777777" w:rsidR="00EA5353" w:rsidRDefault="00EA5353">
      <w:pPr>
        <w:jc w:val="both"/>
      </w:pPr>
    </w:p>
    <w:p w14:paraId="5CB227D4" w14:textId="77777777" w:rsidR="00EA5353" w:rsidRDefault="00000000">
      <w:pPr>
        <w:jc w:val="both"/>
      </w:pPr>
      <w:r>
        <w:t xml:space="preserve">Prof.ssa </w:t>
      </w:r>
      <w:proofErr w:type="spellStart"/>
      <w:r>
        <w:t>Porziana</w:t>
      </w:r>
      <w:proofErr w:type="spellEnd"/>
      <w:r>
        <w:t xml:space="preserve"> Catalano – Docente – Presente</w:t>
      </w:r>
    </w:p>
    <w:p w14:paraId="39AEC582" w14:textId="77777777" w:rsidR="00EA5353" w:rsidRDefault="00000000">
      <w:pPr>
        <w:jc w:val="both"/>
      </w:pPr>
      <w:r>
        <w:t>Prof.ssa Michela Fabbrocino – Docente - Presente</w:t>
      </w:r>
    </w:p>
    <w:p w14:paraId="00DBEFBC" w14:textId="77777777" w:rsidR="00EA5353" w:rsidRDefault="00000000">
      <w:pPr>
        <w:jc w:val="both"/>
      </w:pPr>
      <w:r>
        <w:t>Prof. Emanuele d’Angelo – Docente - Presente</w:t>
      </w:r>
    </w:p>
    <w:p w14:paraId="1088BB2B" w14:textId="77777777" w:rsidR="00EA5353" w:rsidRDefault="00000000">
      <w:pPr>
        <w:jc w:val="both"/>
      </w:pPr>
      <w:r>
        <w:t xml:space="preserve">Prof. Tommaso </w:t>
      </w:r>
      <w:proofErr w:type="spellStart"/>
      <w:r>
        <w:t>Lagattolla</w:t>
      </w:r>
      <w:proofErr w:type="spellEnd"/>
      <w:r>
        <w:t xml:space="preserve"> – Docente – Presente</w:t>
      </w:r>
    </w:p>
    <w:p w14:paraId="6881191E" w14:textId="674E8079" w:rsidR="00EA5353" w:rsidRDefault="00000000">
      <w:pPr>
        <w:jc w:val="both"/>
      </w:pPr>
      <w:r>
        <w:t xml:space="preserve">Prof. Fabio Lanzillotta – Docente – </w:t>
      </w:r>
      <w:r w:rsidR="00622C72">
        <w:t>Presente</w:t>
      </w:r>
    </w:p>
    <w:p w14:paraId="3BAD7797" w14:textId="7E0318DB" w:rsidR="00EA5353" w:rsidRDefault="00000000">
      <w:pPr>
        <w:jc w:val="both"/>
      </w:pPr>
      <w:r>
        <w:t xml:space="preserve">Prof. Roberto Sibilano – Docente – </w:t>
      </w:r>
      <w:r w:rsidR="00622C72">
        <w:t>Presente</w:t>
      </w:r>
    </w:p>
    <w:p w14:paraId="08D1BC5E" w14:textId="40492CA1" w:rsidR="00EA5353" w:rsidRDefault="00000000">
      <w:pPr>
        <w:jc w:val="both"/>
      </w:pPr>
      <w:r>
        <w:t xml:space="preserve">Prof. Francesco Scagliola – Docente - </w:t>
      </w:r>
      <w:r w:rsidR="00622C72">
        <w:t>Assente</w:t>
      </w:r>
    </w:p>
    <w:p w14:paraId="713413D3" w14:textId="77777777" w:rsidR="00EA5353" w:rsidRDefault="00000000">
      <w:pPr>
        <w:jc w:val="both"/>
      </w:pPr>
      <w:r>
        <w:t xml:space="preserve">Prof.ssa Angela Varvara - Docente - Presente </w:t>
      </w:r>
    </w:p>
    <w:p w14:paraId="75E96FE6" w14:textId="6226C4BE" w:rsidR="00EA5353" w:rsidRDefault="00000000">
      <w:pPr>
        <w:jc w:val="both"/>
      </w:pPr>
      <w:r>
        <w:t xml:space="preserve">Dott. Eduardo Grumelli - Rappresentante dei dottorandi </w:t>
      </w:r>
      <w:r w:rsidR="00622C72">
        <w:t>–</w:t>
      </w:r>
      <w:r>
        <w:t xml:space="preserve"> </w:t>
      </w:r>
      <w:r w:rsidR="00622C72">
        <w:t>non convocato</w:t>
      </w:r>
    </w:p>
    <w:p w14:paraId="1776BA47" w14:textId="77777777" w:rsidR="00EA5353" w:rsidRDefault="00EA5353">
      <w:pPr>
        <w:jc w:val="both"/>
      </w:pPr>
    </w:p>
    <w:p w14:paraId="40D4E2AD" w14:textId="6E2AA301" w:rsidR="00EA5353" w:rsidRDefault="00000000">
      <w:pPr>
        <w:jc w:val="both"/>
      </w:pPr>
      <w:r>
        <w:t xml:space="preserve">Apre la seduta il </w:t>
      </w:r>
      <w:r w:rsidR="00F726E1">
        <w:t>c</w:t>
      </w:r>
      <w:r w:rsidRPr="00622C72">
        <w:t xml:space="preserve">oordinatore </w:t>
      </w:r>
      <w:r w:rsidR="00622C72">
        <w:t>p</w:t>
      </w:r>
      <w:r w:rsidRPr="00622C72">
        <w:t>rof. Emanuele d’Angelo</w:t>
      </w:r>
      <w:r w:rsidR="00622C72">
        <w:t>,</w:t>
      </w:r>
      <w:r>
        <w:rPr>
          <w:b/>
          <w:bCs/>
        </w:rPr>
        <w:t xml:space="preserve"> </w:t>
      </w:r>
      <w:r>
        <w:t xml:space="preserve">chiedendo chi tra i presenti si propone come segretario verbalizzate. Si offre </w:t>
      </w:r>
      <w:r w:rsidR="00622C72">
        <w:t>il prof. Roberto Sibilano</w:t>
      </w:r>
      <w:r>
        <w:t xml:space="preserve">. </w:t>
      </w:r>
    </w:p>
    <w:p w14:paraId="4208D91E" w14:textId="1CF2E66C" w:rsidR="00EA5353" w:rsidRDefault="00622C72">
      <w:pPr>
        <w:jc w:val="both"/>
      </w:pPr>
      <w:r>
        <w:t xml:space="preserve">Il </w:t>
      </w:r>
      <w:r w:rsidR="00F726E1">
        <w:t>c</w:t>
      </w:r>
      <w:r>
        <w:t>oordinatore</w:t>
      </w:r>
      <w:r w:rsidR="00000000">
        <w:t xml:space="preserve"> </w:t>
      </w:r>
      <w:r>
        <w:t>premette</w:t>
      </w:r>
      <w:r w:rsidR="00000000">
        <w:t xml:space="preserve"> che</w:t>
      </w:r>
      <w:r>
        <w:t xml:space="preserve"> il rappresentante dei dottorandi è stato informato della riunione ma non è stato convocato, dal momento che i docenti dovranno valutare anche la sua attività. È stato invece convocato il prof. Michele Maielli, presente, per relazionare sull’attività della dott.ssa Angelica Beato, del cui progetto è tutor.</w:t>
      </w:r>
    </w:p>
    <w:p w14:paraId="5DA12B65" w14:textId="11A81EEA" w:rsidR="00F726E1" w:rsidRDefault="005B55AB">
      <w:pPr>
        <w:jc w:val="both"/>
      </w:pPr>
      <w:r>
        <w:t>Quanto al primo punto, i</w:t>
      </w:r>
      <w:r w:rsidR="00F726E1">
        <w:t>l coordinatore dà lettura delle relazioni annuali redatte dai tre dottorandi</w:t>
      </w:r>
      <w:r>
        <w:t>,</w:t>
      </w:r>
      <w:r w:rsidR="00F726E1">
        <w:t xml:space="preserve"> </w:t>
      </w:r>
      <w:r>
        <w:t>pervenute nei termini stabiliti.</w:t>
      </w:r>
      <w:r w:rsidR="00F726E1">
        <w:t xml:space="preserve"> </w:t>
      </w:r>
      <w:r>
        <w:t>I</w:t>
      </w:r>
      <w:r w:rsidR="00F726E1">
        <w:t xml:space="preserve"> rispettivi tutor – il prof. Tommaso </w:t>
      </w:r>
      <w:proofErr w:type="spellStart"/>
      <w:r w:rsidR="00F726E1">
        <w:t>Lagattolla</w:t>
      </w:r>
      <w:proofErr w:type="spellEnd"/>
      <w:r w:rsidR="00F726E1">
        <w:t xml:space="preserve"> per il dott. Donato Didonna, il prof. Emanuele d’Angelo per il dott. Eduardo Grumelli e il prof. Michele Maielli per la dott.ssa Angelica Beato – illustrano al Collegio la ricerca svolta da ciascun dottorando,</w:t>
      </w:r>
      <w:r>
        <w:t xml:space="preserve"> nonché le proficue attività scientifiche e artistiche condotte </w:t>
      </w:r>
      <w:r w:rsidRPr="005B55AB">
        <w:rPr>
          <w:i/>
          <w:iCs/>
        </w:rPr>
        <w:t>a latere</w:t>
      </w:r>
      <w:r>
        <w:t>,</w:t>
      </w:r>
      <w:r w:rsidR="00F726E1">
        <w:t xml:space="preserve"> proponendo una valutazione ampiamente positiva del lavoro del primo anno. Il Collegio, valutat</w:t>
      </w:r>
      <w:r>
        <w:t>o quanto presentato,</w:t>
      </w:r>
      <w:r w:rsidR="00F726E1">
        <w:t xml:space="preserve"> unanimemente approva le relazioni annuali e ammette tutti e tre i dottorandi all’anno successivo, </w:t>
      </w:r>
      <w:r>
        <w:t>avendo contestualmente compilato</w:t>
      </w:r>
      <w:r w:rsidR="00F726E1">
        <w:t xml:space="preserve"> le</w:t>
      </w:r>
      <w:r>
        <w:t xml:space="preserve"> apposite</w:t>
      </w:r>
      <w:r w:rsidR="00F726E1">
        <w:t xml:space="preserve"> </w:t>
      </w:r>
      <w:r w:rsidR="00622C72">
        <w:t>sched</w:t>
      </w:r>
      <w:r w:rsidR="00F726E1">
        <w:t>e</w:t>
      </w:r>
      <w:r w:rsidR="00622C72">
        <w:t xml:space="preserve"> di valutazione</w:t>
      </w:r>
      <w:r w:rsidR="00F726E1">
        <w:t>, che si allegano</w:t>
      </w:r>
      <w:r w:rsidR="00622C72">
        <w:t>.</w:t>
      </w:r>
    </w:p>
    <w:p w14:paraId="6B012EDF" w14:textId="2DE574F3" w:rsidR="00EA5353" w:rsidRDefault="005B55AB">
      <w:pPr>
        <w:jc w:val="both"/>
      </w:pPr>
      <w:r>
        <w:t xml:space="preserve">Si passa quindi al secondo punto. </w:t>
      </w:r>
      <w:r w:rsidR="00000000">
        <w:t>Il coordinatore</w:t>
      </w:r>
      <w:r>
        <w:t>, fatto il punto sugli incontri didattici e seminariali svolti come da regolamento, invita</w:t>
      </w:r>
      <w:r w:rsidR="00000000">
        <w:t xml:space="preserve"> i</w:t>
      </w:r>
      <w:r>
        <w:t>l Collegio a proporre le attività per il secondo anno, restando fermo il bisogno di proseguire coi corsi di Librettologia e Drammaturgia musicale, cui sono da affiancare, nella prospettiva della fase di produzione artistica dei progetti dei dottorandi, corsi attinenti alle discipline teorico-laboratoriali e laboratoriali (arti sceniche, allestimento)</w:t>
      </w:r>
      <w:r w:rsidR="00000000">
        <w:t>.</w:t>
      </w:r>
      <w:r>
        <w:t xml:space="preserve"> Il prof. </w:t>
      </w:r>
      <w:proofErr w:type="spellStart"/>
      <w:r>
        <w:t>Lagattolla</w:t>
      </w:r>
      <w:proofErr w:type="spellEnd"/>
      <w:r>
        <w:t xml:space="preserve"> propone anche di inserire nel calendario delle attività del nuovo anno seminari o lezioni relativi all’impiego del digitale nel teatro e negli studi teatrali. Il Collegio approva all’unanimità.</w:t>
      </w:r>
    </w:p>
    <w:p w14:paraId="27701CA5" w14:textId="4B34AF30" w:rsidR="00EA5353" w:rsidRDefault="00000000">
      <w:pPr>
        <w:jc w:val="both"/>
      </w:pPr>
      <w:r>
        <w:t xml:space="preserve">Il coordinatore ringrazia i presenti e chiude la riunione. </w:t>
      </w:r>
    </w:p>
    <w:p w14:paraId="1307B4B2" w14:textId="77777777" w:rsidR="00EA5353" w:rsidRDefault="00EA5353">
      <w:pPr>
        <w:jc w:val="both"/>
      </w:pPr>
    </w:p>
    <w:p w14:paraId="29ABC078" w14:textId="13E8C1EE" w:rsidR="00EA5353" w:rsidRDefault="00000000">
      <w:pPr>
        <w:jc w:val="both"/>
      </w:pPr>
      <w:r>
        <w:t xml:space="preserve">Si conclude alle ore </w:t>
      </w:r>
      <w:r w:rsidR="00B00AA6">
        <w:t>9</w:t>
      </w:r>
      <w:r>
        <w:t>:30.</w:t>
      </w:r>
    </w:p>
    <w:p w14:paraId="3D039116" w14:textId="77777777" w:rsidR="00EA5353" w:rsidRDefault="00EA5353">
      <w:pPr>
        <w:jc w:val="both"/>
      </w:pPr>
    </w:p>
    <w:p w14:paraId="4CE1DC7F" w14:textId="77777777" w:rsidR="00EA5353" w:rsidRDefault="00000000">
      <w:pPr>
        <w:jc w:val="both"/>
      </w:pPr>
      <w:r>
        <w:t>Letto e sottoscritto.</w:t>
      </w:r>
    </w:p>
    <w:p w14:paraId="0FD4D65F" w14:textId="77777777" w:rsidR="00EA5353" w:rsidRDefault="00EA5353">
      <w:pPr>
        <w:jc w:val="both"/>
      </w:pPr>
    </w:p>
    <w:p w14:paraId="54C6FFF7" w14:textId="77777777" w:rsidR="00EA5353" w:rsidRDefault="00EA5353">
      <w:pPr>
        <w:jc w:val="both"/>
      </w:pPr>
    </w:p>
    <w:p w14:paraId="3CB263A4" w14:textId="0F93C3EA" w:rsidR="00F726E1" w:rsidRDefault="00F726E1" w:rsidP="00F726E1">
      <w:pPr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>
        <w:rPr>
          <w:rFonts w:cs="Times New Roman"/>
        </w:rPr>
        <w:t xml:space="preserve">Il consigliere verbalizzante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Il </w:t>
      </w:r>
      <w:r>
        <w:rPr>
          <w:rFonts w:cs="Times New Roman"/>
        </w:rPr>
        <w:t>Coordinatore</w:t>
      </w:r>
    </w:p>
    <w:p w14:paraId="22A56E3C" w14:textId="2C115343" w:rsidR="00F726E1" w:rsidRDefault="00F726E1" w:rsidP="00F726E1">
      <w:pPr>
        <w:jc w:val="center"/>
        <w:rPr>
          <w:rFonts w:cs="Times New Roman"/>
        </w:rPr>
      </w:pPr>
      <w:r>
        <w:rPr>
          <w:rFonts w:cs="Times New Roman"/>
        </w:rPr>
        <w:t xml:space="preserve">Prof. </w:t>
      </w:r>
      <w:r>
        <w:rPr>
          <w:rFonts w:cs="Times New Roman"/>
        </w:rPr>
        <w:t>Roberto Sibilano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Prof. </w:t>
      </w:r>
      <w:r>
        <w:rPr>
          <w:rFonts w:cs="Times New Roman"/>
        </w:rPr>
        <w:t>Emanuele d’Angelo</w:t>
      </w:r>
    </w:p>
    <w:p w14:paraId="3F82BD9A" w14:textId="77777777" w:rsidR="00F726E1" w:rsidRDefault="00F726E1" w:rsidP="00F726E1">
      <w:pPr>
        <w:jc w:val="both"/>
        <w:rPr>
          <w:rFonts w:cs="Times New Roman"/>
        </w:rPr>
      </w:pPr>
    </w:p>
    <w:p w14:paraId="15B09391" w14:textId="77777777" w:rsidR="00F726E1" w:rsidRDefault="00F726E1" w:rsidP="00F726E1">
      <w:pPr>
        <w:jc w:val="both"/>
        <w:rPr>
          <w:rFonts w:cs="Times New Roman"/>
        </w:rPr>
      </w:pPr>
    </w:p>
    <w:p w14:paraId="3219D441" w14:textId="77777777" w:rsidR="00F726E1" w:rsidRPr="005267B7" w:rsidRDefault="00F726E1" w:rsidP="00F726E1">
      <w:pPr>
        <w:jc w:val="center"/>
        <w:rPr>
          <w:rFonts w:cs="Times New Roman"/>
          <w:sz w:val="20"/>
          <w:szCs w:val="20"/>
        </w:rPr>
      </w:pPr>
      <w:r w:rsidRPr="005267B7">
        <w:rPr>
          <w:rFonts w:cs="Times New Roman"/>
          <w:sz w:val="20"/>
          <w:szCs w:val="20"/>
        </w:rPr>
        <w:t>Firme autografe sostituite da indicazione a mezzo stampa,</w:t>
      </w:r>
      <w:r w:rsidRPr="00AB7744">
        <w:rPr>
          <w:rFonts w:cs="Times New Roman"/>
          <w:sz w:val="20"/>
          <w:szCs w:val="20"/>
        </w:rPr>
        <w:t xml:space="preserve"> </w:t>
      </w:r>
      <w:r w:rsidRPr="005267B7">
        <w:rPr>
          <w:rFonts w:cs="Times New Roman"/>
          <w:sz w:val="20"/>
          <w:szCs w:val="20"/>
        </w:rPr>
        <w:t>ai sensi dell’art.</w:t>
      </w:r>
      <w:r w:rsidRPr="00AB7744">
        <w:rPr>
          <w:rFonts w:cs="Times New Roman"/>
          <w:sz w:val="20"/>
          <w:szCs w:val="20"/>
        </w:rPr>
        <w:t xml:space="preserve"> </w:t>
      </w:r>
      <w:r w:rsidRPr="005267B7">
        <w:rPr>
          <w:rFonts w:cs="Times New Roman"/>
          <w:sz w:val="20"/>
          <w:szCs w:val="20"/>
        </w:rPr>
        <w:t>3 c.</w:t>
      </w:r>
      <w:r w:rsidRPr="00AB7744">
        <w:rPr>
          <w:rFonts w:cs="Times New Roman"/>
          <w:sz w:val="20"/>
          <w:szCs w:val="20"/>
        </w:rPr>
        <w:t xml:space="preserve"> </w:t>
      </w:r>
      <w:r w:rsidRPr="005267B7">
        <w:rPr>
          <w:rFonts w:cs="Times New Roman"/>
          <w:sz w:val="20"/>
          <w:szCs w:val="20"/>
        </w:rPr>
        <w:t xml:space="preserve">2 del </w:t>
      </w:r>
      <w:proofErr w:type="spellStart"/>
      <w:r w:rsidRPr="005267B7">
        <w:rPr>
          <w:rFonts w:cs="Times New Roman"/>
          <w:sz w:val="20"/>
          <w:szCs w:val="20"/>
        </w:rPr>
        <w:t>D.Lgs</w:t>
      </w:r>
      <w:proofErr w:type="spellEnd"/>
      <w:r w:rsidRPr="00AB7744">
        <w:rPr>
          <w:rFonts w:cs="Times New Roman"/>
          <w:sz w:val="20"/>
          <w:szCs w:val="20"/>
        </w:rPr>
        <w:t xml:space="preserve"> </w:t>
      </w:r>
      <w:r w:rsidRPr="005267B7">
        <w:rPr>
          <w:rFonts w:cs="Times New Roman"/>
          <w:sz w:val="20"/>
          <w:szCs w:val="20"/>
        </w:rPr>
        <w:t>12/02/1993 n. 39</w:t>
      </w:r>
    </w:p>
    <w:p w14:paraId="23F08C65" w14:textId="77777777" w:rsidR="00F726E1" w:rsidRPr="005267B7" w:rsidRDefault="00F726E1" w:rsidP="00F726E1">
      <w:pPr>
        <w:jc w:val="center"/>
        <w:rPr>
          <w:rFonts w:cs="Times New Roman"/>
          <w:sz w:val="20"/>
          <w:szCs w:val="20"/>
        </w:rPr>
      </w:pPr>
      <w:r w:rsidRPr="005267B7">
        <w:rPr>
          <w:rFonts w:cs="Times New Roman"/>
          <w:sz w:val="20"/>
          <w:szCs w:val="20"/>
        </w:rPr>
        <w:t>Nota:</w:t>
      </w:r>
      <w:r w:rsidRPr="00AB7744">
        <w:rPr>
          <w:rFonts w:cs="Times New Roman"/>
          <w:sz w:val="20"/>
          <w:szCs w:val="20"/>
        </w:rPr>
        <w:t xml:space="preserve"> </w:t>
      </w:r>
      <w:r w:rsidRPr="005267B7">
        <w:rPr>
          <w:rFonts w:cs="Times New Roman"/>
          <w:sz w:val="20"/>
          <w:szCs w:val="20"/>
        </w:rPr>
        <w:t>ai sensi dell’art.</w:t>
      </w:r>
      <w:r w:rsidRPr="00AB7744">
        <w:rPr>
          <w:rFonts w:cs="Times New Roman"/>
          <w:sz w:val="20"/>
          <w:szCs w:val="20"/>
        </w:rPr>
        <w:t xml:space="preserve"> </w:t>
      </w:r>
      <w:r w:rsidRPr="005267B7">
        <w:rPr>
          <w:rFonts w:cs="Times New Roman"/>
          <w:sz w:val="20"/>
          <w:szCs w:val="20"/>
        </w:rPr>
        <w:t>6</w:t>
      </w:r>
      <w:r w:rsidRPr="00AB7744">
        <w:rPr>
          <w:rFonts w:cs="Times New Roman"/>
          <w:sz w:val="20"/>
          <w:szCs w:val="20"/>
        </w:rPr>
        <w:t xml:space="preserve"> </w:t>
      </w:r>
      <w:r w:rsidRPr="005267B7">
        <w:rPr>
          <w:rFonts w:cs="Times New Roman"/>
          <w:sz w:val="20"/>
          <w:szCs w:val="20"/>
        </w:rPr>
        <w:t>c.</w:t>
      </w:r>
      <w:r w:rsidRPr="00AB7744">
        <w:rPr>
          <w:rFonts w:cs="Times New Roman"/>
          <w:sz w:val="20"/>
          <w:szCs w:val="20"/>
        </w:rPr>
        <w:t xml:space="preserve"> </w:t>
      </w:r>
      <w:r w:rsidRPr="005267B7">
        <w:rPr>
          <w:rFonts w:cs="Times New Roman"/>
          <w:sz w:val="20"/>
          <w:szCs w:val="20"/>
        </w:rPr>
        <w:t>2</w:t>
      </w:r>
      <w:r w:rsidRPr="00AB7744">
        <w:rPr>
          <w:rFonts w:cs="Times New Roman"/>
          <w:sz w:val="20"/>
          <w:szCs w:val="20"/>
        </w:rPr>
        <w:t xml:space="preserve"> </w:t>
      </w:r>
      <w:r w:rsidRPr="005267B7">
        <w:rPr>
          <w:rFonts w:cs="Times New Roman"/>
          <w:sz w:val="20"/>
          <w:szCs w:val="20"/>
        </w:rPr>
        <w:t>L.</w:t>
      </w:r>
      <w:r w:rsidRPr="00AB7744">
        <w:rPr>
          <w:rFonts w:cs="Times New Roman"/>
          <w:sz w:val="20"/>
          <w:szCs w:val="20"/>
        </w:rPr>
        <w:t xml:space="preserve"> </w:t>
      </w:r>
      <w:r w:rsidRPr="005267B7">
        <w:rPr>
          <w:rFonts w:cs="Times New Roman"/>
          <w:sz w:val="20"/>
          <w:szCs w:val="20"/>
        </w:rPr>
        <w:t>412/91,</w:t>
      </w:r>
      <w:r w:rsidRPr="00AB7744">
        <w:rPr>
          <w:rFonts w:cs="Times New Roman"/>
          <w:sz w:val="20"/>
          <w:szCs w:val="20"/>
        </w:rPr>
        <w:t xml:space="preserve"> </w:t>
      </w:r>
      <w:r w:rsidRPr="005267B7">
        <w:rPr>
          <w:rFonts w:cs="Times New Roman"/>
          <w:sz w:val="20"/>
          <w:szCs w:val="20"/>
        </w:rPr>
        <w:t>non seguirà trasmissione dell’originale con firma autografa</w:t>
      </w:r>
    </w:p>
    <w:p w14:paraId="71568463" w14:textId="77777777" w:rsidR="00EA5353" w:rsidRDefault="00EA5353">
      <w:pPr>
        <w:jc w:val="both"/>
      </w:pPr>
    </w:p>
    <w:sectPr w:rsidR="00EA5353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1CDD0" w14:textId="77777777" w:rsidR="004712A6" w:rsidRDefault="004712A6">
      <w:r>
        <w:separator/>
      </w:r>
    </w:p>
  </w:endnote>
  <w:endnote w:type="continuationSeparator" w:id="0">
    <w:p w14:paraId="7EA894F1" w14:textId="77777777" w:rsidR="004712A6" w:rsidRDefault="0047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4719" w14:textId="77777777" w:rsidR="00EA5353" w:rsidRDefault="00EA535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ECF8" w14:textId="77777777" w:rsidR="004712A6" w:rsidRDefault="004712A6">
      <w:r>
        <w:separator/>
      </w:r>
    </w:p>
  </w:footnote>
  <w:footnote w:type="continuationSeparator" w:id="0">
    <w:p w14:paraId="1ACBA617" w14:textId="77777777" w:rsidR="004712A6" w:rsidRDefault="00471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A7D2" w14:textId="77777777" w:rsidR="00EA5353" w:rsidRDefault="00EA5353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2AF2"/>
    <w:multiLevelType w:val="hybridMultilevel"/>
    <w:tmpl w:val="6D48DB86"/>
    <w:styleLink w:val="Numerato"/>
    <w:lvl w:ilvl="0" w:tplc="528ADE7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700FF0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B84E2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58F58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281344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9E10E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5E9B1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A720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54C94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9A63341"/>
    <w:multiLevelType w:val="hybridMultilevel"/>
    <w:tmpl w:val="6D48DB86"/>
    <w:numStyleLink w:val="Numerato"/>
  </w:abstractNum>
  <w:num w:numId="1" w16cid:durableId="1875651877">
    <w:abstractNumId w:val="0"/>
  </w:num>
  <w:num w:numId="2" w16cid:durableId="157960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53"/>
    <w:rsid w:val="004712A6"/>
    <w:rsid w:val="005B55AB"/>
    <w:rsid w:val="00622C72"/>
    <w:rsid w:val="00692336"/>
    <w:rsid w:val="008D548B"/>
    <w:rsid w:val="0098032D"/>
    <w:rsid w:val="00A87B54"/>
    <w:rsid w:val="00AC42F2"/>
    <w:rsid w:val="00B00AA6"/>
    <w:rsid w:val="00E00866"/>
    <w:rsid w:val="00EA5353"/>
    <w:rsid w:val="00F726E1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CC5AE"/>
  <w15:docId w15:val="{A3AC913A-1208-6A47-846D-654120F1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to">
    <w:name w:val="Numerat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2025-11-05T07:21:00Z</dcterms:created>
  <dcterms:modified xsi:type="dcterms:W3CDTF">2025-11-05T09:02:00Z</dcterms:modified>
</cp:coreProperties>
</file>